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321" w:rsidRDefault="00447321" w:rsidP="00447321">
      <w:pPr>
        <w:suppressAutoHyphens/>
        <w:spacing w:after="200" w:line="276" w:lineRule="auto"/>
        <w:rPr>
          <w:rFonts w:ascii="Book Antiqua" w:eastAsia="Lucida Sans Unicode" w:hAnsi="Book Antiqua" w:cs="Arial"/>
          <w:lang w:eastAsia="ar-SA"/>
        </w:rPr>
      </w:pPr>
    </w:p>
    <w:p w:rsidR="009D4622" w:rsidRPr="00447321" w:rsidRDefault="009D4622" w:rsidP="00447321">
      <w:pPr>
        <w:suppressAutoHyphens/>
        <w:spacing w:after="200" w:line="276" w:lineRule="auto"/>
        <w:rPr>
          <w:rFonts w:ascii="Book Antiqua" w:eastAsia="Lucida Sans Unicode" w:hAnsi="Book Antiqua" w:cs="Arial"/>
          <w:lang w:eastAsia="ar-SA"/>
        </w:rPr>
      </w:pPr>
      <w:r>
        <w:rPr>
          <w:rFonts w:ascii="Book Antiqua" w:eastAsia="Lucida Sans Unicode" w:hAnsi="Book Antiqua" w:cs="Arial"/>
          <w:lang w:eastAsia="ar-SA"/>
        </w:rPr>
        <w:t xml:space="preserve"> </w:t>
      </w:r>
    </w:p>
    <w:p w:rsidR="00447321" w:rsidRPr="008D2AA8" w:rsidRDefault="00447321" w:rsidP="00447321">
      <w:pPr>
        <w:keepNext/>
        <w:pBdr>
          <w:bottom w:val="double" w:sz="1" w:space="1" w:color="000000"/>
        </w:pBdr>
        <w:suppressAutoHyphens/>
        <w:spacing w:after="0" w:line="100" w:lineRule="atLeast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</w:p>
    <w:p w:rsidR="00447321" w:rsidRPr="008D2AA8" w:rsidRDefault="00447321" w:rsidP="00447321">
      <w:pPr>
        <w:keepNext/>
        <w:numPr>
          <w:ilvl w:val="2"/>
          <w:numId w:val="0"/>
        </w:numPr>
        <w:pBdr>
          <w:bottom w:val="double" w:sz="1" w:space="1" w:color="000000"/>
        </w:pBdr>
        <w:tabs>
          <w:tab w:val="num" w:pos="720"/>
        </w:tabs>
        <w:suppressAutoHyphens/>
        <w:spacing w:after="0" w:line="100" w:lineRule="atLeast"/>
        <w:ind w:left="720" w:hanging="720"/>
        <w:jc w:val="center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</w:p>
    <w:p w:rsidR="00447321" w:rsidRPr="008D2AA8" w:rsidRDefault="00447321" w:rsidP="00447321">
      <w:pPr>
        <w:keepNext/>
        <w:numPr>
          <w:ilvl w:val="2"/>
          <w:numId w:val="0"/>
        </w:numPr>
        <w:pBdr>
          <w:bottom w:val="double" w:sz="1" w:space="1" w:color="000000"/>
        </w:pBdr>
        <w:tabs>
          <w:tab w:val="num" w:pos="720"/>
        </w:tabs>
        <w:suppressAutoHyphens/>
        <w:spacing w:after="0" w:line="100" w:lineRule="atLeast"/>
        <w:ind w:left="720" w:hanging="720"/>
        <w:jc w:val="center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  <w:r w:rsidRPr="008D2AA8"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  <w:t>О Б Щ И Н С К И   С Ъ В Е Т    -    СТРЕЛЧА</w:t>
      </w:r>
    </w:p>
    <w:p w:rsidR="00447321" w:rsidRPr="008D2AA8" w:rsidRDefault="00447321" w:rsidP="00447321">
      <w:pPr>
        <w:suppressAutoHyphens/>
        <w:spacing w:after="0" w:line="240" w:lineRule="auto"/>
        <w:ind w:right="-143"/>
        <w:jc w:val="both"/>
        <w:rPr>
          <w:rFonts w:ascii="Book Antiqua" w:eastAsia="Lucida Sans Unicode" w:hAnsi="Book Antiqua" w:cs="font384"/>
          <w:sz w:val="24"/>
          <w:szCs w:val="24"/>
          <w:lang w:eastAsia="ar-SA"/>
        </w:rPr>
      </w:pPr>
    </w:p>
    <w:p w:rsidR="00447321" w:rsidRPr="0027697B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lang w:eastAsia="ar-SA"/>
        </w:rPr>
      </w:pPr>
      <w:r w:rsidRPr="0027697B">
        <w:rPr>
          <w:rFonts w:ascii="Book Antiqua" w:eastAsia="Lucida Sans Unicode" w:hAnsi="Book Antiqua" w:cs="font384"/>
          <w:lang w:eastAsia="ar-SA"/>
        </w:rPr>
        <w:t xml:space="preserve">На основание чл.28, ал. 1 от Правилник за организацията и дейността на Общински съвет – Стрелча, неговите комисии и взаимодействието му с общинска администрация – Стрелча, </w:t>
      </w:r>
      <w:r w:rsidRPr="0027697B">
        <w:rPr>
          <w:rFonts w:ascii="Book Antiqua" w:eastAsia="Lucida Sans Unicode" w:hAnsi="Book Antiqua" w:cs="font384"/>
          <w:lang w:val="ru-RU" w:eastAsia="ar-SA"/>
        </w:rPr>
        <w:t xml:space="preserve"> </w:t>
      </w:r>
      <w:r w:rsidR="00895BDA">
        <w:rPr>
          <w:rFonts w:ascii="Book Antiqua" w:eastAsia="Lucida Sans Unicode" w:hAnsi="Book Antiqua" w:cs="font384"/>
          <w:b/>
          <w:lang w:val="ru-RU" w:eastAsia="ar-SA"/>
        </w:rPr>
        <w:t xml:space="preserve"> 26</w:t>
      </w:r>
      <w:r w:rsidRPr="0027697B">
        <w:rPr>
          <w:rFonts w:ascii="Book Antiqua" w:eastAsia="Lucida Sans Unicode" w:hAnsi="Book Antiqua" w:cs="font384"/>
          <w:b/>
          <w:lang w:val="ru-RU" w:eastAsia="ar-SA"/>
        </w:rPr>
        <w:t>.</w:t>
      </w:r>
      <w:r w:rsidR="004D133F" w:rsidRPr="0027697B">
        <w:rPr>
          <w:rFonts w:ascii="Book Antiqua" w:eastAsia="Lucida Sans Unicode" w:hAnsi="Book Antiqua" w:cs="font384"/>
          <w:b/>
          <w:lang w:val="ru-RU" w:eastAsia="ar-SA"/>
        </w:rPr>
        <w:t>0</w:t>
      </w:r>
      <w:r w:rsidR="00895BDA">
        <w:rPr>
          <w:rFonts w:ascii="Book Antiqua" w:eastAsia="Lucida Sans Unicode" w:hAnsi="Book Antiqua" w:cs="font384"/>
          <w:b/>
          <w:lang w:val="ru-RU" w:eastAsia="ar-SA"/>
        </w:rPr>
        <w:t>8</w:t>
      </w:r>
      <w:r w:rsidRPr="0027697B">
        <w:rPr>
          <w:rFonts w:ascii="Book Antiqua" w:eastAsia="Lucida Sans Unicode" w:hAnsi="Book Antiqua" w:cs="font384"/>
          <w:b/>
          <w:lang w:val="ru-RU" w:eastAsia="ar-SA"/>
        </w:rPr>
        <w:t>.202</w:t>
      </w:r>
      <w:r w:rsidR="007F4562">
        <w:rPr>
          <w:rFonts w:ascii="Book Antiqua" w:eastAsia="Lucida Sans Unicode" w:hAnsi="Book Antiqua" w:cs="font384"/>
          <w:b/>
          <w:lang w:val="ru-RU" w:eastAsia="ar-SA"/>
        </w:rPr>
        <w:t>6</w:t>
      </w:r>
      <w:r w:rsidRPr="0027697B">
        <w:rPr>
          <w:rFonts w:ascii="Book Antiqua" w:eastAsia="Lucida Sans Unicode" w:hAnsi="Book Antiqua" w:cs="font384"/>
          <w:b/>
          <w:lang w:val="ru-RU" w:eastAsia="ar-SA"/>
        </w:rPr>
        <w:t>г. /</w:t>
      </w:r>
      <w:proofErr w:type="spellStart"/>
      <w:r w:rsidRPr="0027697B">
        <w:rPr>
          <w:rFonts w:ascii="Book Antiqua" w:eastAsia="Lucida Sans Unicode" w:hAnsi="Book Antiqua" w:cs="font384"/>
          <w:b/>
          <w:lang w:val="ru-RU" w:eastAsia="ar-SA"/>
        </w:rPr>
        <w:t>сряда</w:t>
      </w:r>
      <w:proofErr w:type="spellEnd"/>
      <w:r w:rsidRPr="0027697B">
        <w:rPr>
          <w:rFonts w:ascii="Book Antiqua" w:eastAsia="Lucida Sans Unicode" w:hAnsi="Book Antiqua" w:cs="font384"/>
          <w:b/>
          <w:lang w:val="ru-RU" w:eastAsia="ar-SA"/>
        </w:rPr>
        <w:t xml:space="preserve"> / от </w:t>
      </w:r>
      <w:r w:rsidRPr="0027697B">
        <w:rPr>
          <w:rFonts w:ascii="Book Antiqua" w:eastAsia="Lucida Sans Unicode" w:hAnsi="Book Antiqua" w:cs="font384"/>
          <w:b/>
          <w:lang w:val="en-US" w:eastAsia="ar-SA"/>
        </w:rPr>
        <w:t>17.00</w:t>
      </w:r>
      <w:r w:rsidRPr="0027697B">
        <w:rPr>
          <w:rFonts w:ascii="Book Antiqua" w:eastAsia="Lucida Sans Unicode" w:hAnsi="Book Antiqua" w:cs="font384"/>
          <w:b/>
          <w:lang w:val="ru-RU" w:eastAsia="ar-SA"/>
        </w:rPr>
        <w:t>ч.</w:t>
      </w:r>
      <w:r w:rsidR="00B26BD2" w:rsidRPr="0027697B">
        <w:rPr>
          <w:rFonts w:ascii="Book Antiqua" w:eastAsia="Lucida Sans Unicode" w:hAnsi="Book Antiqua" w:cs="font384"/>
          <w:b/>
          <w:lang w:val="ru-RU" w:eastAsia="ar-SA"/>
        </w:rPr>
        <w:t xml:space="preserve"> </w:t>
      </w:r>
      <w:r w:rsidRPr="0027697B">
        <w:rPr>
          <w:rFonts w:ascii="Book Antiqua" w:eastAsia="Lucida Sans Unicode" w:hAnsi="Book Antiqua" w:cs="font384"/>
          <w:color w:val="000000"/>
          <w:lang w:val="en-US" w:eastAsia="ar-SA"/>
        </w:rPr>
        <w:t xml:space="preserve"> в</w:t>
      </w:r>
      <w:r w:rsidR="007F026C" w:rsidRPr="0027697B">
        <w:rPr>
          <w:rFonts w:ascii="Book Antiqua" w:eastAsia="Lucida Sans Unicode" w:hAnsi="Book Antiqua" w:cs="font384"/>
          <w:color w:val="000000"/>
          <w:lang w:eastAsia="ar-SA"/>
        </w:rPr>
        <w:t xml:space="preserve"> </w:t>
      </w:r>
      <w:r w:rsidR="00B26BD2" w:rsidRPr="0027697B">
        <w:rPr>
          <w:rFonts w:ascii="Book Antiqua" w:eastAsia="Lucida Sans Unicode" w:hAnsi="Book Antiqua" w:cs="font384"/>
          <w:color w:val="000000"/>
          <w:lang w:eastAsia="ar-SA"/>
        </w:rPr>
        <w:t xml:space="preserve"> </w:t>
      </w:r>
      <w:r w:rsidRPr="0027697B">
        <w:rPr>
          <w:rFonts w:ascii="Book Antiqua" w:eastAsia="Lucida Sans Unicode" w:hAnsi="Book Antiqua" w:cs="font384"/>
          <w:color w:val="000000"/>
          <w:lang w:val="en-US" w:eastAsia="ar-SA"/>
        </w:rPr>
        <w:t xml:space="preserve"> </w:t>
      </w:r>
      <w:proofErr w:type="spellStart"/>
      <w:r w:rsidRPr="0027697B">
        <w:rPr>
          <w:rFonts w:ascii="Book Antiqua" w:eastAsia="Lucida Sans Unicode" w:hAnsi="Book Antiqua" w:cs="font384"/>
          <w:color w:val="000000"/>
          <w:lang w:val="en-US" w:eastAsia="ar-SA"/>
        </w:rPr>
        <w:t>Конферентна</w:t>
      </w:r>
      <w:proofErr w:type="spellEnd"/>
      <w:r w:rsidRPr="0027697B">
        <w:rPr>
          <w:rFonts w:ascii="Book Antiqua" w:eastAsia="Lucida Sans Unicode" w:hAnsi="Book Antiqua" w:cs="font384"/>
          <w:color w:val="000000"/>
          <w:lang w:eastAsia="ar-SA"/>
        </w:rPr>
        <w:t xml:space="preserve"> зала при Младежки дом гр. Стрелча </w:t>
      </w:r>
      <w:r w:rsidRPr="0027697B">
        <w:rPr>
          <w:rFonts w:ascii="Book Antiqua" w:eastAsia="Lucida Sans Unicode" w:hAnsi="Book Antiqua" w:cs="font384"/>
          <w:lang w:eastAsia="ar-SA"/>
        </w:rPr>
        <w:t xml:space="preserve">ще се проведе </w:t>
      </w:r>
      <w:r w:rsidR="007F026C" w:rsidRPr="0027697B">
        <w:rPr>
          <w:rFonts w:ascii="Book Antiqua" w:eastAsia="Lucida Sans Unicode" w:hAnsi="Book Antiqua" w:cs="font384"/>
          <w:lang w:eastAsia="ar-SA"/>
        </w:rPr>
        <w:t xml:space="preserve"> </w:t>
      </w:r>
      <w:r w:rsidRPr="0027697B">
        <w:rPr>
          <w:rFonts w:ascii="Book Antiqua" w:eastAsia="Lucida Sans Unicode" w:hAnsi="Book Antiqua" w:cs="font384"/>
          <w:b/>
          <w:lang w:eastAsia="ar-SA"/>
        </w:rPr>
        <w:t xml:space="preserve"> заседание </w:t>
      </w:r>
      <w:r w:rsidRPr="0027697B">
        <w:rPr>
          <w:rFonts w:ascii="Book Antiqua" w:eastAsia="Lucida Sans Unicode" w:hAnsi="Book Antiqua" w:cs="font384"/>
          <w:lang w:eastAsia="ar-SA"/>
        </w:rPr>
        <w:t xml:space="preserve">на ПК: </w:t>
      </w:r>
    </w:p>
    <w:p w:rsidR="00447321" w:rsidRPr="0027697B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lang w:eastAsia="ar-SA"/>
        </w:rPr>
      </w:pPr>
      <w:r w:rsidRPr="0027697B">
        <w:rPr>
          <w:rFonts w:ascii="Book Antiqua" w:eastAsia="Lucida Sans Unicode" w:hAnsi="Book Antiqua" w:cs="font384"/>
          <w:lang w:eastAsia="ar-SA"/>
        </w:rPr>
        <w:t>- Законност, обществен ред и сигурност, местно самоуправлението, безопасност на движението по пътищата и гражданска защита;</w:t>
      </w:r>
    </w:p>
    <w:p w:rsidR="00447321" w:rsidRPr="0027697B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lang w:eastAsia="ar-SA"/>
        </w:rPr>
      </w:pPr>
      <w:r w:rsidRPr="0027697B">
        <w:rPr>
          <w:rFonts w:ascii="Book Antiqua" w:eastAsia="Lucida Sans Unicode" w:hAnsi="Book Antiqua" w:cs="font384"/>
          <w:lang w:eastAsia="ar-SA"/>
        </w:rPr>
        <w:t>- Социална и инженерна инфраструктура на общината, териториално – селищно устройство, общинска собственост, екология,</w:t>
      </w:r>
      <w:r w:rsidR="00AD175C" w:rsidRPr="0027697B">
        <w:rPr>
          <w:rFonts w:ascii="Book Antiqua" w:eastAsia="Lucida Sans Unicode" w:hAnsi="Book Antiqua" w:cs="font384"/>
          <w:lang w:eastAsia="ar-SA"/>
        </w:rPr>
        <w:t xml:space="preserve"> </w:t>
      </w:r>
      <w:r w:rsidRPr="0027697B">
        <w:rPr>
          <w:rFonts w:ascii="Book Antiqua" w:eastAsia="Lucida Sans Unicode" w:hAnsi="Book Antiqua" w:cs="font384"/>
          <w:lang w:eastAsia="ar-SA"/>
        </w:rPr>
        <w:t>селско и горско стопанство;</w:t>
      </w:r>
    </w:p>
    <w:p w:rsidR="00447321" w:rsidRPr="0027697B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b/>
          <w:lang w:eastAsia="ar-SA"/>
        </w:rPr>
      </w:pPr>
      <w:r w:rsidRPr="0027697B">
        <w:rPr>
          <w:rFonts w:ascii="Book Antiqua" w:eastAsia="Lucida Sans Unicode" w:hAnsi="Book Antiqua" w:cs="font384"/>
          <w:lang w:eastAsia="ar-SA"/>
        </w:rPr>
        <w:t>- Образование, култура, здравеопазване, спорт, социални и младежки дейности, интеграция на етническите общности, вероизповедания;</w:t>
      </w:r>
    </w:p>
    <w:p w:rsidR="00447321" w:rsidRPr="0027697B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b/>
          <w:bCs/>
          <w:lang w:val="en-US" w:eastAsia="ar-SA"/>
        </w:rPr>
      </w:pPr>
      <w:r w:rsidRPr="0027697B">
        <w:rPr>
          <w:rFonts w:ascii="Book Antiqua" w:eastAsia="Lucida Sans Unicode" w:hAnsi="Book Antiqua" w:cs="font384"/>
          <w:lang w:eastAsia="ar-SA"/>
        </w:rPr>
        <w:t xml:space="preserve">- Бюджет, финанси, икономика, национални програми и европейски фондове, </w:t>
      </w:r>
      <w:proofErr w:type="spellStart"/>
      <w:r w:rsidRPr="0027697B">
        <w:rPr>
          <w:rFonts w:ascii="Book Antiqua" w:eastAsia="Lucida Sans Unicode" w:hAnsi="Book Antiqua" w:cs="font384"/>
          <w:lang w:eastAsia="ar-SA"/>
        </w:rPr>
        <w:t>туриз</w:t>
      </w:r>
      <w:r w:rsidRPr="0027697B">
        <w:rPr>
          <w:rFonts w:ascii="Book Antiqua" w:eastAsia="Lucida Sans Unicode" w:hAnsi="Book Antiqua" w:cs="font384"/>
          <w:lang w:val="en-US" w:eastAsia="ar-SA"/>
        </w:rPr>
        <w:t>ъм</w:t>
      </w:r>
      <w:proofErr w:type="spellEnd"/>
      <w:r w:rsidRPr="0027697B">
        <w:rPr>
          <w:rFonts w:ascii="Book Antiqua" w:eastAsia="Lucida Sans Unicode" w:hAnsi="Book Antiqua" w:cs="font384"/>
          <w:lang w:eastAsia="ar-SA"/>
        </w:rPr>
        <w:t xml:space="preserve"> - </w:t>
      </w:r>
      <w:r w:rsidRPr="0027697B">
        <w:rPr>
          <w:rFonts w:ascii="Book Antiqua" w:eastAsia="Lucida Sans Unicode" w:hAnsi="Book Antiqua" w:cs="font384"/>
          <w:lang w:val="en-US" w:eastAsia="ar-SA"/>
        </w:rPr>
        <w:t xml:space="preserve"> </w:t>
      </w:r>
      <w:r w:rsidRPr="0027697B">
        <w:rPr>
          <w:rFonts w:ascii="Book Antiqua" w:eastAsia="Lucida Sans Unicode" w:hAnsi="Book Antiqua" w:cs="font384"/>
          <w:lang w:eastAsia="ar-SA"/>
        </w:rPr>
        <w:t>водеща комисия</w:t>
      </w:r>
      <w:r w:rsidRPr="0027697B">
        <w:rPr>
          <w:rFonts w:ascii="Book Antiqua" w:eastAsia="Lucida Sans Unicode" w:hAnsi="Book Antiqua" w:cs="font384"/>
          <w:b/>
          <w:bCs/>
          <w:lang w:val="en-US" w:eastAsia="ar-SA"/>
        </w:rPr>
        <w:t>;</w:t>
      </w:r>
    </w:p>
    <w:p w:rsidR="00447321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lang w:eastAsia="ar-SA"/>
        </w:rPr>
      </w:pPr>
      <w:r w:rsidRPr="0027697B">
        <w:rPr>
          <w:rFonts w:ascii="Book Antiqua" w:eastAsia="Lucida Sans Unicode" w:hAnsi="Book Antiqua" w:cs="font384"/>
          <w:lang w:eastAsia="ar-SA"/>
        </w:rPr>
        <w:t>- Комисия  по „Конфликт на интереси” при Общински съвет  - Стрелча</w:t>
      </w:r>
      <w:r w:rsidR="007F4562">
        <w:rPr>
          <w:rFonts w:ascii="Book Antiqua" w:eastAsia="Lucida Sans Unicode" w:hAnsi="Book Antiqua" w:cs="font384"/>
          <w:lang w:eastAsia="ar-SA"/>
        </w:rPr>
        <w:t>;</w:t>
      </w:r>
    </w:p>
    <w:p w:rsidR="00447321" w:rsidRPr="002A6744" w:rsidRDefault="007F4562" w:rsidP="002A6744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lang w:val="en-US" w:eastAsia="ar-SA"/>
        </w:rPr>
      </w:pPr>
      <w:r>
        <w:rPr>
          <w:rFonts w:ascii="Book Antiqua" w:eastAsia="Lucida Sans Unicode" w:hAnsi="Book Antiqua" w:cs="font384"/>
          <w:lang w:eastAsia="ar-SA"/>
        </w:rPr>
        <w:t>- Етична комисия.</w:t>
      </w:r>
    </w:p>
    <w:p w:rsidR="00447321" w:rsidRDefault="00447321" w:rsidP="00516733">
      <w:pPr>
        <w:suppressAutoHyphens/>
        <w:spacing w:after="0" w:line="240" w:lineRule="auto"/>
        <w:ind w:left="-567" w:firstLine="851"/>
        <w:jc w:val="center"/>
        <w:rPr>
          <w:rFonts w:ascii="Book Antiqua" w:eastAsia="Lucida Sans Unicode" w:hAnsi="Book Antiqua" w:cs="Arial"/>
          <w:b/>
          <w:bCs/>
          <w:lang w:eastAsia="ar-SA"/>
        </w:rPr>
      </w:pPr>
      <w:r w:rsidRPr="0027697B">
        <w:rPr>
          <w:rFonts w:ascii="Book Antiqua" w:eastAsia="Lucida Sans Unicode" w:hAnsi="Book Antiqua" w:cs="Arial"/>
          <w:b/>
          <w:bCs/>
          <w:lang w:eastAsia="ar-SA"/>
        </w:rPr>
        <w:t>ДНЕВЕН РЕД:</w:t>
      </w:r>
    </w:p>
    <w:p w:rsidR="00157A16" w:rsidRDefault="00157A16" w:rsidP="00516733">
      <w:pPr>
        <w:suppressAutoHyphens/>
        <w:spacing w:after="0" w:line="240" w:lineRule="auto"/>
        <w:ind w:left="-567" w:firstLine="851"/>
        <w:jc w:val="center"/>
        <w:rPr>
          <w:rFonts w:ascii="Book Antiqua" w:eastAsia="Lucida Sans Unicode" w:hAnsi="Book Antiqua" w:cs="Arial"/>
          <w:b/>
          <w:bCs/>
          <w:lang w:eastAsia="ar-SA"/>
        </w:rPr>
      </w:pPr>
    </w:p>
    <w:p w:rsidR="00157A16" w:rsidRDefault="00157A16" w:rsidP="00516733">
      <w:pPr>
        <w:suppressAutoHyphens/>
        <w:spacing w:after="0" w:line="240" w:lineRule="auto"/>
        <w:ind w:left="-567" w:firstLine="851"/>
        <w:jc w:val="center"/>
        <w:rPr>
          <w:rFonts w:ascii="Book Antiqua" w:eastAsia="Lucida Sans Unicode" w:hAnsi="Book Antiqua" w:cs="Arial"/>
          <w:b/>
          <w:bCs/>
          <w:lang w:eastAsia="ar-SA"/>
        </w:rPr>
      </w:pPr>
    </w:p>
    <w:p w:rsidR="00157A16" w:rsidRDefault="00157A16" w:rsidP="00157A16">
      <w:pPr>
        <w:numPr>
          <w:ilvl w:val="0"/>
          <w:numId w:val="5"/>
        </w:numPr>
        <w:tabs>
          <w:tab w:val="clear" w:pos="720"/>
          <w:tab w:val="num" w:pos="644"/>
          <w:tab w:val="left" w:pos="709"/>
        </w:tabs>
        <w:spacing w:after="0" w:line="240" w:lineRule="auto"/>
        <w:jc w:val="both"/>
        <w:rPr>
          <w:rFonts w:ascii="Book Antiqua" w:eastAsia="Lucida Sans Unicode" w:hAnsi="Book Antiqua" w:cs="Arial"/>
          <w:bCs/>
          <w:lang w:eastAsia="ar-SA"/>
        </w:rPr>
      </w:pPr>
      <w:r w:rsidRPr="00157A16">
        <w:rPr>
          <w:rFonts w:ascii="Book Antiqua" w:eastAsia="Lucida Sans Unicode" w:hAnsi="Book Antiqua" w:cs="Arial"/>
          <w:b/>
          <w:bCs/>
          <w:lang w:eastAsia="ar-SA"/>
        </w:rPr>
        <w:t xml:space="preserve"> </w:t>
      </w:r>
      <w:r w:rsidRPr="00157A16">
        <w:rPr>
          <w:rFonts w:ascii="Book Antiqua" w:eastAsia="Lucida Sans Unicode" w:hAnsi="Book Antiqua" w:cs="Arial"/>
          <w:bCs/>
          <w:lang w:eastAsia="ar-SA"/>
        </w:rPr>
        <w:t xml:space="preserve">Информация за готовността на учебните заведения на територията на община Стрелча за учебната  2026/2027г.   </w:t>
      </w:r>
    </w:p>
    <w:p w:rsidR="00157A16" w:rsidRDefault="00157A16" w:rsidP="00157A16">
      <w:pPr>
        <w:spacing w:after="0" w:line="240" w:lineRule="auto"/>
        <w:ind w:left="720"/>
        <w:jc w:val="right"/>
        <w:rPr>
          <w:rFonts w:ascii="Book Antiqua" w:eastAsia="Lucida Sans Unicode" w:hAnsi="Book Antiqua" w:cs="Arial"/>
          <w:bCs/>
          <w:lang w:eastAsia="ar-SA"/>
        </w:rPr>
      </w:pPr>
      <w:r w:rsidRPr="00157A16">
        <w:rPr>
          <w:rFonts w:ascii="Book Antiqua" w:eastAsia="Lucida Sans Unicode" w:hAnsi="Book Antiqua" w:cs="Arial"/>
          <w:bCs/>
          <w:lang w:eastAsia="ar-SA"/>
        </w:rPr>
        <w:t>Вносител: инж. Георги Павлов – Кмет на община Стрелча</w:t>
      </w:r>
    </w:p>
    <w:p w:rsidR="00157A16" w:rsidRDefault="00157A16" w:rsidP="00F26A29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7A16">
        <w:rPr>
          <w:rFonts w:ascii="Book Antiqua" w:eastAsia="Lucida Sans Unicode" w:hAnsi="Book Antiqua" w:cs="Arial"/>
          <w:b/>
          <w:bCs/>
          <w:lang w:eastAsia="ar-SA"/>
        </w:rPr>
        <w:t xml:space="preserve">     </w:t>
      </w:r>
      <w:r w:rsidR="00F26A29">
        <w:rPr>
          <w:rFonts w:ascii="Times New Roman" w:eastAsia="Times New Roman" w:hAnsi="Times New Roman" w:cs="Times New Roman"/>
          <w:bCs/>
          <w:sz w:val="24"/>
          <w:szCs w:val="24"/>
        </w:rPr>
        <w:t>Докладва:</w:t>
      </w:r>
      <w:bookmarkStart w:id="0" w:name="_GoBack"/>
      <w:bookmarkEnd w:id="0"/>
      <w:r w:rsidR="00F26A29" w:rsidRPr="00F26A29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Стоянка Панова - </w:t>
      </w:r>
      <w:proofErr w:type="spellStart"/>
      <w:r w:rsidR="00F26A29" w:rsidRPr="00F26A29">
        <w:rPr>
          <w:rFonts w:ascii="Times New Roman" w:eastAsia="Times New Roman" w:hAnsi="Times New Roman" w:cs="Times New Roman"/>
          <w:bCs/>
          <w:sz w:val="24"/>
          <w:szCs w:val="24"/>
        </w:rPr>
        <w:t>нач</w:t>
      </w:r>
      <w:proofErr w:type="spellEnd"/>
      <w:r w:rsidR="00F26A29" w:rsidRPr="00F26A29">
        <w:rPr>
          <w:rFonts w:ascii="Times New Roman" w:eastAsia="Times New Roman" w:hAnsi="Times New Roman" w:cs="Times New Roman"/>
          <w:bCs/>
          <w:sz w:val="24"/>
          <w:szCs w:val="24"/>
        </w:rPr>
        <w:t>. отдел „ХДЗЕТСУСДТ“</w:t>
      </w:r>
    </w:p>
    <w:p w:rsidR="00F26A29" w:rsidRPr="00157A16" w:rsidRDefault="00F26A29" w:rsidP="00F26A29">
      <w:pPr>
        <w:tabs>
          <w:tab w:val="left" w:pos="709"/>
        </w:tabs>
        <w:spacing w:after="0" w:line="240" w:lineRule="auto"/>
        <w:jc w:val="right"/>
        <w:rPr>
          <w:rFonts w:ascii="Book Antiqua" w:eastAsia="Lucida Sans Unicode" w:hAnsi="Book Antiqua" w:cs="Arial"/>
          <w:b/>
          <w:bCs/>
          <w:lang w:eastAsia="ar-SA"/>
        </w:rPr>
      </w:pPr>
    </w:p>
    <w:p w:rsidR="009E4933" w:rsidRDefault="009E4933" w:rsidP="008A64C8">
      <w:pPr>
        <w:pStyle w:val="a4"/>
        <w:numPr>
          <w:ilvl w:val="0"/>
          <w:numId w:val="5"/>
        </w:numPr>
        <w:spacing w:after="100" w:afterAutospacing="1" w:line="240" w:lineRule="auto"/>
        <w:jc w:val="both"/>
        <w:rPr>
          <w:rFonts w:ascii="Book Antiqua" w:hAnsi="Book Antiqua"/>
          <w:sz w:val="24"/>
          <w:szCs w:val="24"/>
        </w:rPr>
      </w:pPr>
      <w:r w:rsidRPr="008A64C8">
        <w:rPr>
          <w:rFonts w:ascii="Book Antiqua" w:hAnsi="Book Antiqua"/>
          <w:sz w:val="24"/>
          <w:szCs w:val="24"/>
        </w:rPr>
        <w:t>Текущи.</w:t>
      </w:r>
    </w:p>
    <w:p w:rsidR="00157A16" w:rsidRPr="00157A16" w:rsidRDefault="00157A16" w:rsidP="00157A16">
      <w:pPr>
        <w:spacing w:after="100" w:afterAutospacing="1" w:line="240" w:lineRule="auto"/>
        <w:contextualSpacing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="00A847A5">
        <w:rPr>
          <w:rFonts w:ascii="Book Antiqua" w:hAnsi="Book Antiqua"/>
          <w:sz w:val="24"/>
          <w:szCs w:val="24"/>
        </w:rPr>
        <w:t>.1</w:t>
      </w:r>
      <w:r w:rsidR="00A847A5" w:rsidRPr="00A847A5">
        <w:rPr>
          <w:rFonts w:ascii="Book Antiqua" w:hAnsi="Book Antiqua"/>
          <w:sz w:val="24"/>
          <w:szCs w:val="24"/>
        </w:rPr>
        <w:t xml:space="preserve">. </w:t>
      </w:r>
      <w:r w:rsidRPr="00157A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Предоставяне земя от Общинския поземлен фонд </w:t>
      </w:r>
      <w:r w:rsidRPr="00157A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на</w:t>
      </w:r>
      <w:r w:rsidRPr="00157A16">
        <w:rPr>
          <w:rFonts w:ascii="Times New Roman" w:eastAsia="Calibri" w:hAnsi="Times New Roman" w:cs="Times New Roman"/>
          <w:bCs/>
          <w:sz w:val="24"/>
          <w:szCs w:val="24"/>
          <w:lang w:val="ru-RU" w:eastAsia="ar-SA"/>
        </w:rPr>
        <w:t xml:space="preserve"> </w:t>
      </w:r>
      <w:r w:rsidRPr="00157A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наследниците на Георги Пенчев </w:t>
      </w:r>
      <w:proofErr w:type="spellStart"/>
      <w:r w:rsidRPr="00157A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Такучев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157A16">
        <w:rPr>
          <w:rFonts w:ascii="Book Antiqua" w:hAnsi="Book Antiqua"/>
          <w:sz w:val="24"/>
          <w:szCs w:val="24"/>
        </w:rPr>
        <w:t xml:space="preserve"> </w:t>
      </w:r>
    </w:p>
    <w:p w:rsidR="00A847A5" w:rsidRDefault="00A847A5" w:rsidP="00157A16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A847A5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157A16" w:rsidRDefault="00157A16" w:rsidP="00157A16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157A16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157A16" w:rsidRDefault="00157A16" w:rsidP="00157A16">
      <w:pPr>
        <w:spacing w:after="100" w:afterAutospacing="1" w:line="240" w:lineRule="auto"/>
        <w:contextualSpacing/>
        <w:jc w:val="both"/>
        <w:rPr>
          <w:rFonts w:ascii="Book Antiqua" w:hAnsi="Book Antiqua"/>
          <w:sz w:val="24"/>
          <w:szCs w:val="24"/>
        </w:rPr>
      </w:pPr>
    </w:p>
    <w:p w:rsidR="00157A16" w:rsidRDefault="009E4933" w:rsidP="00157A16">
      <w:pPr>
        <w:ind w:right="-337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>
        <w:rPr>
          <w:rFonts w:ascii="Book Antiqua" w:hAnsi="Book Antiqua"/>
        </w:rPr>
        <w:t xml:space="preserve"> </w:t>
      </w:r>
      <w:r w:rsidR="00157A16">
        <w:rPr>
          <w:rFonts w:ascii="Book Antiqua" w:hAnsi="Book Antiqua"/>
        </w:rPr>
        <w:t>2</w:t>
      </w:r>
      <w:r w:rsidR="00A847A5">
        <w:rPr>
          <w:rFonts w:ascii="Book Antiqua" w:hAnsi="Book Antiqua"/>
        </w:rPr>
        <w:t>.2</w:t>
      </w:r>
      <w:r w:rsidRPr="009E4933">
        <w:rPr>
          <w:rFonts w:ascii="Book Antiqua" w:hAnsi="Book Antiqua"/>
        </w:rPr>
        <w:t xml:space="preserve">. </w:t>
      </w:r>
      <w:r w:rsidR="008A64C8">
        <w:rPr>
          <w:rStyle w:val="a9"/>
          <w:b w:val="0"/>
          <w:bCs w:val="0"/>
          <w:color w:val="000000"/>
        </w:rPr>
        <w:t xml:space="preserve"> </w:t>
      </w:r>
      <w:r w:rsidR="00157A16" w:rsidRPr="00157A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Предоставяне земя от Общинския поземлен фонд </w:t>
      </w:r>
      <w:r w:rsidR="00157A16" w:rsidRPr="00157A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на</w:t>
      </w:r>
      <w:r w:rsidR="00157A16" w:rsidRPr="00157A16">
        <w:rPr>
          <w:rFonts w:ascii="Times New Roman" w:eastAsia="Calibri" w:hAnsi="Times New Roman" w:cs="Times New Roman"/>
          <w:bCs/>
          <w:sz w:val="24"/>
          <w:szCs w:val="24"/>
          <w:lang w:val="ru-RU" w:eastAsia="ar-SA"/>
        </w:rPr>
        <w:t xml:space="preserve"> </w:t>
      </w:r>
      <w:r w:rsidR="00157A16" w:rsidRPr="00157A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наследниците на Нешо Грозев Енчев</w:t>
      </w:r>
      <w:r w:rsidR="00157A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:rsidR="00157A16" w:rsidRDefault="00157A16" w:rsidP="00157A16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A847A5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C50B9C" w:rsidRDefault="00157A16" w:rsidP="00157A16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157A16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C81E99" w:rsidRDefault="00157A16" w:rsidP="00C81E99">
      <w:pPr>
        <w:pStyle w:val="1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C81E99">
        <w:rPr>
          <w:rFonts w:ascii="Book Antiqua" w:hAnsi="Book Antiqua"/>
          <w:color w:val="auto"/>
          <w:sz w:val="24"/>
          <w:szCs w:val="24"/>
        </w:rPr>
        <w:t xml:space="preserve"> 2</w:t>
      </w:r>
      <w:r w:rsidR="00A847A5" w:rsidRPr="00C81E99">
        <w:rPr>
          <w:rFonts w:ascii="Book Antiqua" w:hAnsi="Book Antiqua"/>
          <w:color w:val="auto"/>
          <w:sz w:val="24"/>
          <w:szCs w:val="24"/>
        </w:rPr>
        <w:t>.3</w:t>
      </w:r>
      <w:r w:rsidR="00C50B9C" w:rsidRPr="00C81E99">
        <w:rPr>
          <w:rFonts w:ascii="Book Antiqua" w:hAnsi="Book Antiqua"/>
          <w:color w:val="auto"/>
          <w:sz w:val="24"/>
          <w:szCs w:val="24"/>
        </w:rPr>
        <w:t>.</w:t>
      </w:r>
      <w:r w:rsidR="008A64C8" w:rsidRPr="008A64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81E99" w:rsidRPr="00C81E99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Прекратяване на съсобствеността между община Стрелча и Иван Тодоров Гетов  върху 3,3/383,30 идеални части от ПИ № 84 за който е отреден УПИ IV-84 с </w:t>
      </w:r>
      <w:proofErr w:type="spellStart"/>
      <w:r w:rsidR="00C81E99" w:rsidRPr="00C81E99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неприложена</w:t>
      </w:r>
      <w:proofErr w:type="spellEnd"/>
      <w:r w:rsidR="00C81E99" w:rsidRPr="00C81E99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улична и дворищна регулация в кв.4 А</w:t>
      </w:r>
      <w:r w:rsidR="00C81E99" w:rsidRPr="00C81E99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  <w:t xml:space="preserve"> </w:t>
      </w:r>
      <w:r w:rsidR="00C81E99" w:rsidRPr="00C81E99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по плана на гр. Стрелча, община Стрелча. 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A847A5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157A16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2A6744" w:rsidRDefault="002A6744" w:rsidP="00C81E99">
      <w:pPr>
        <w:spacing w:after="100" w:afterAutospacing="1" w:line="240" w:lineRule="auto"/>
        <w:contextualSpacing/>
        <w:jc w:val="both"/>
        <w:rPr>
          <w:rFonts w:ascii="Book Antiqua" w:hAnsi="Book Antiqua"/>
          <w:sz w:val="24"/>
          <w:szCs w:val="24"/>
        </w:rPr>
      </w:pPr>
    </w:p>
    <w:p w:rsidR="00C81E99" w:rsidRDefault="00C81E99" w:rsidP="00C81E99">
      <w:pPr>
        <w:pStyle w:val="1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C81E99">
        <w:rPr>
          <w:rFonts w:ascii="Book Antiqua" w:hAnsi="Book Antiqua"/>
          <w:color w:val="auto"/>
          <w:sz w:val="24"/>
          <w:szCs w:val="24"/>
        </w:rPr>
        <w:lastRenderedPageBreak/>
        <w:t>2</w:t>
      </w:r>
      <w:r w:rsidR="00A847A5" w:rsidRPr="00C81E99">
        <w:rPr>
          <w:rFonts w:ascii="Book Antiqua" w:hAnsi="Book Antiqua"/>
          <w:color w:val="auto"/>
          <w:sz w:val="24"/>
          <w:szCs w:val="24"/>
        </w:rPr>
        <w:t>.4</w:t>
      </w:r>
      <w:r w:rsidR="00505A1F" w:rsidRPr="00C81E99">
        <w:rPr>
          <w:rFonts w:ascii="Book Antiqua" w:hAnsi="Book Antiqua"/>
          <w:color w:val="auto"/>
          <w:sz w:val="24"/>
          <w:szCs w:val="24"/>
        </w:rPr>
        <w:t>.</w:t>
      </w:r>
      <w:r w:rsidR="00505A1F">
        <w:rPr>
          <w:rFonts w:ascii="Book Antiqua" w:hAnsi="Book Antiqua"/>
          <w:sz w:val="24"/>
          <w:szCs w:val="24"/>
        </w:rPr>
        <w:t xml:space="preserve"> </w:t>
      </w:r>
      <w:r w:rsidRPr="00C81E99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Прекратяване на съсобствеността между община Стрелча и Ненка Георгиева Стойнова  върху 40/500 идеални части от УПИ </w:t>
      </w:r>
      <w:r w:rsidRPr="00C81E99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  <w:t>X</w:t>
      </w:r>
      <w:r w:rsidRPr="00C81E99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-332 в кв. 30 А</w:t>
      </w:r>
      <w:r w:rsidRPr="00C81E99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по плана на гр. Стрелча, община Стрелча.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A847A5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157A16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2A6744" w:rsidRDefault="002A6744" w:rsidP="007D5AE4">
      <w:pPr>
        <w:tabs>
          <w:tab w:val="left" w:pos="99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81E99" w:rsidRDefault="00C81E99" w:rsidP="00C81E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</w:t>
      </w:r>
      <w:r w:rsidR="00A847A5">
        <w:rPr>
          <w:rFonts w:ascii="Times New Roman" w:eastAsia="Times New Roman" w:hAnsi="Times New Roman" w:cs="Times New Roman"/>
          <w:sz w:val="24"/>
          <w:szCs w:val="24"/>
          <w:lang w:eastAsia="bg-BG"/>
        </w:rPr>
        <w:t>.5</w:t>
      </w:r>
      <w:r w:rsidR="007D5A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2026 г.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№24726.12.720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землището на с. Дюлево, общ. Стрелча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наддаване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0051CC" w:rsidRPr="00C81E99" w:rsidRDefault="00C81E99" w:rsidP="00C81E9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Д</w:t>
      </w:r>
      <w:r w:rsidRPr="007D5A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окладва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051CC">
        <w:rPr>
          <w:bCs/>
        </w:rPr>
        <w:t xml:space="preserve"> </w:t>
      </w:r>
      <w:r w:rsidRPr="000051CC">
        <w:rPr>
          <w:rFonts w:ascii="Times New Roman" w:hAnsi="Times New Roman" w:cs="Times New Roman"/>
          <w:bCs/>
        </w:rPr>
        <w:t xml:space="preserve">Мария Кръстева  – </w:t>
      </w:r>
      <w:r w:rsidRPr="000051CC">
        <w:rPr>
          <w:rFonts w:ascii="Times New Roman" w:hAnsi="Times New Roman" w:cs="Times New Roman"/>
        </w:rPr>
        <w:t>гл. спец. „СДТ“</w:t>
      </w:r>
    </w:p>
    <w:p w:rsidR="00C81E99" w:rsidRPr="00C81E99" w:rsidRDefault="00A847A5" w:rsidP="00C81E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bg-BG"/>
        </w:rPr>
        <w:t xml:space="preserve"> </w:t>
      </w:r>
      <w:r w:rsidR="00C81E9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.6</w:t>
      </w:r>
      <w:r w:rsidR="00005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. </w:t>
      </w:r>
      <w:r w:rsidR="00C81E99"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</w:t>
      </w:r>
      <w:r w:rsidR="00C81E99"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81E99"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="00C81E99"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2026 г.</w:t>
      </w:r>
      <w:r w:rsidR="00C81E99"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="00C81E99" w:rsidRPr="00C81E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</w:t>
      </w:r>
      <w:r w:rsidR="00C81E99" w:rsidRPr="00C81E9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№69835.59.41</w:t>
      </w:r>
      <w:r w:rsidR="00C81E99"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81E99"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="00C81E99"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="00C81E99"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наддаване</w:t>
      </w:r>
      <w:r w:rsidR="00C81E99"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C81E99" w:rsidRPr="00C81E99" w:rsidRDefault="00C81E99" w:rsidP="00C81E9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Д</w:t>
      </w:r>
      <w:r w:rsidRPr="007D5A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окладва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051CC">
        <w:rPr>
          <w:bCs/>
        </w:rPr>
        <w:t xml:space="preserve"> </w:t>
      </w:r>
      <w:r w:rsidRPr="000051CC">
        <w:rPr>
          <w:rFonts w:ascii="Times New Roman" w:hAnsi="Times New Roman" w:cs="Times New Roman"/>
          <w:bCs/>
        </w:rPr>
        <w:t xml:space="preserve">Мария Кръстева  – </w:t>
      </w:r>
      <w:r w:rsidRPr="000051CC">
        <w:rPr>
          <w:rFonts w:ascii="Times New Roman" w:hAnsi="Times New Roman" w:cs="Times New Roman"/>
        </w:rPr>
        <w:t>гл. спец. „СДТ“</w:t>
      </w:r>
    </w:p>
    <w:p w:rsidR="00C81E99" w:rsidRPr="00C81E99" w:rsidRDefault="00C81E99" w:rsidP="00C81E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2</w:t>
      </w:r>
      <w:r w:rsidR="00A847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.7.</w:t>
      </w:r>
      <w:r w:rsidR="000051CC">
        <w:rPr>
          <w:rFonts w:ascii="Times New Roman" w:hAnsi="Times New Roman" w:cs="Times New Roman"/>
        </w:rPr>
        <w:t xml:space="preserve">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2026 г.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№69835.59.59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наддаване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C81E99" w:rsidRPr="00C81E99" w:rsidRDefault="00C81E99" w:rsidP="00C81E9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Д</w:t>
      </w:r>
      <w:r w:rsidRPr="007D5A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окладва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051CC">
        <w:rPr>
          <w:bCs/>
        </w:rPr>
        <w:t xml:space="preserve"> </w:t>
      </w:r>
      <w:r w:rsidRPr="000051CC">
        <w:rPr>
          <w:rFonts w:ascii="Times New Roman" w:hAnsi="Times New Roman" w:cs="Times New Roman"/>
          <w:bCs/>
        </w:rPr>
        <w:t xml:space="preserve">Мария Кръстева  – </w:t>
      </w:r>
      <w:r w:rsidRPr="000051CC">
        <w:rPr>
          <w:rFonts w:ascii="Times New Roman" w:hAnsi="Times New Roman" w:cs="Times New Roman"/>
        </w:rPr>
        <w:t>гл. спец. „СДТ“</w:t>
      </w:r>
    </w:p>
    <w:p w:rsidR="00C81E99" w:rsidRDefault="00C81E99" w:rsidP="00C81E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A847A5">
        <w:rPr>
          <w:rFonts w:ascii="Times New Roman" w:eastAsia="Times New Roman" w:hAnsi="Times New Roman" w:cs="Times New Roman"/>
          <w:sz w:val="24"/>
          <w:szCs w:val="24"/>
          <w:lang w:eastAsia="bg-BG"/>
        </w:rPr>
        <w:t>.8</w:t>
      </w:r>
      <w:r w:rsidR="00E14E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2026г.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№69835.59.64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наддаване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1B6E2A" w:rsidRPr="00831553" w:rsidRDefault="00C81E99" w:rsidP="0083155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Д</w:t>
      </w:r>
      <w:r w:rsidRPr="007D5A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окладва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051CC">
        <w:rPr>
          <w:bCs/>
        </w:rPr>
        <w:t xml:space="preserve"> </w:t>
      </w:r>
      <w:r w:rsidRPr="000051CC">
        <w:rPr>
          <w:rFonts w:ascii="Times New Roman" w:hAnsi="Times New Roman" w:cs="Times New Roman"/>
          <w:bCs/>
        </w:rPr>
        <w:t xml:space="preserve">Мария Кръстева  – </w:t>
      </w:r>
      <w:r w:rsidRPr="000051CC">
        <w:rPr>
          <w:rFonts w:ascii="Times New Roman" w:hAnsi="Times New Roman" w:cs="Times New Roman"/>
        </w:rPr>
        <w:t>гл. спец. „СДТ“</w:t>
      </w:r>
      <w:r w:rsidR="00831553">
        <w:rPr>
          <w:rFonts w:ascii="Book Antiqua" w:hAnsi="Book Antiqua"/>
          <w:sz w:val="24"/>
          <w:szCs w:val="24"/>
        </w:rPr>
        <w:t xml:space="preserve">                                       </w:t>
      </w:r>
    </w:p>
    <w:p w:rsidR="00C81E99" w:rsidRDefault="00C81E99" w:rsidP="00C81E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C377C9">
        <w:rPr>
          <w:rFonts w:ascii="Times New Roman" w:eastAsia="Times New Roman" w:hAnsi="Times New Roman" w:cs="Times New Roman"/>
          <w:sz w:val="24"/>
          <w:szCs w:val="24"/>
          <w:lang w:eastAsia="bg-BG"/>
        </w:rPr>
        <w:t>.9</w:t>
      </w:r>
      <w:r w:rsidR="007F25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2026 г.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№69835.59.106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наддаване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C81E99" w:rsidRPr="00831553" w:rsidRDefault="00C81E99" w:rsidP="0083155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Д</w:t>
      </w:r>
      <w:r w:rsidRPr="007D5A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окладва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051CC">
        <w:rPr>
          <w:bCs/>
        </w:rPr>
        <w:t xml:space="preserve"> </w:t>
      </w:r>
      <w:r w:rsidRPr="000051CC">
        <w:rPr>
          <w:rFonts w:ascii="Times New Roman" w:hAnsi="Times New Roman" w:cs="Times New Roman"/>
          <w:bCs/>
        </w:rPr>
        <w:t xml:space="preserve">Мария Кръстева  – </w:t>
      </w:r>
      <w:r w:rsidRPr="000051CC">
        <w:rPr>
          <w:rFonts w:ascii="Times New Roman" w:hAnsi="Times New Roman" w:cs="Times New Roman"/>
        </w:rPr>
        <w:t>гл. спец. „СДТ“</w:t>
      </w:r>
    </w:p>
    <w:p w:rsidR="00C81E99" w:rsidRDefault="00C81E99" w:rsidP="00C81E99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Book Antiqua" w:hAnsi="Book Antiqua"/>
          <w:sz w:val="24"/>
          <w:szCs w:val="24"/>
        </w:rPr>
        <w:t>2.10.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Включване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2026 г.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№69835.64.687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ведно със селскостопанска сграда в землището на гр. Стрелча, общ. Стрелча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наддаване.</w:t>
      </w:r>
    </w:p>
    <w:p w:rsidR="00C81E99" w:rsidRDefault="00C81E99" w:rsidP="00C81E9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1A24A9" w:rsidRPr="00831553" w:rsidRDefault="00C81E99" w:rsidP="0083155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Д</w:t>
      </w:r>
      <w:r w:rsidRPr="007D5A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окладва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051CC">
        <w:rPr>
          <w:bCs/>
        </w:rPr>
        <w:t xml:space="preserve"> </w:t>
      </w:r>
      <w:r w:rsidRPr="000051CC">
        <w:rPr>
          <w:rFonts w:ascii="Times New Roman" w:hAnsi="Times New Roman" w:cs="Times New Roman"/>
          <w:bCs/>
        </w:rPr>
        <w:t xml:space="preserve">Мария Кръстева  – </w:t>
      </w:r>
      <w:r w:rsidRPr="000051CC">
        <w:rPr>
          <w:rFonts w:ascii="Times New Roman" w:hAnsi="Times New Roman" w:cs="Times New Roman"/>
        </w:rPr>
        <w:t>гл. спец. „СДТ“</w:t>
      </w:r>
    </w:p>
    <w:p w:rsidR="00C81E99" w:rsidRDefault="00C81E99" w:rsidP="00C81E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2.11.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Включване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2026 г.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</w:t>
      </w:r>
      <w:r w:rsidRPr="00C81E9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№69835.69.88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81E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C81E9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наддаване</w:t>
      </w:r>
      <w:r w:rsidRPr="00C81E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A24A9" w:rsidRDefault="001A24A9" w:rsidP="001A24A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1A24A9" w:rsidRPr="00C81E99" w:rsidRDefault="001A24A9" w:rsidP="001A24A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Д</w:t>
      </w:r>
      <w:r w:rsidRPr="007D5A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окладва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051CC">
        <w:rPr>
          <w:bCs/>
        </w:rPr>
        <w:t xml:space="preserve"> </w:t>
      </w:r>
      <w:r w:rsidRPr="000051CC">
        <w:rPr>
          <w:rFonts w:ascii="Times New Roman" w:hAnsi="Times New Roman" w:cs="Times New Roman"/>
          <w:bCs/>
        </w:rPr>
        <w:t xml:space="preserve">Мария Кръстева  – </w:t>
      </w:r>
      <w:r w:rsidRPr="000051CC">
        <w:rPr>
          <w:rFonts w:ascii="Times New Roman" w:hAnsi="Times New Roman" w:cs="Times New Roman"/>
        </w:rPr>
        <w:t>гл. спец. „СДТ“</w:t>
      </w:r>
    </w:p>
    <w:p w:rsidR="001A24A9" w:rsidRDefault="001A24A9" w:rsidP="001A24A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2.12.</w:t>
      </w:r>
      <w:r w:rsidRPr="001A24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Включване</w:t>
      </w:r>
      <w:r w:rsidRPr="001A24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A24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1A24A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2026 г.</w:t>
      </w:r>
      <w:r w:rsidRPr="001A24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1A24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</w:t>
      </w:r>
      <w:r w:rsidRPr="001A24A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№69835.69.185</w:t>
      </w:r>
      <w:r w:rsidRPr="001A24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A24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Pr="001A24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1A24A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наддаване</w:t>
      </w:r>
      <w:r w:rsidRPr="001A24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A24A9" w:rsidRDefault="001A24A9" w:rsidP="001A24A9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1A24A9" w:rsidRPr="00C81E99" w:rsidRDefault="001A24A9" w:rsidP="001A24A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Д</w:t>
      </w:r>
      <w:r w:rsidRPr="007D5A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окладва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051CC">
        <w:rPr>
          <w:bCs/>
        </w:rPr>
        <w:t xml:space="preserve"> </w:t>
      </w:r>
      <w:r w:rsidRPr="000051CC">
        <w:rPr>
          <w:rFonts w:ascii="Times New Roman" w:hAnsi="Times New Roman" w:cs="Times New Roman"/>
          <w:bCs/>
        </w:rPr>
        <w:t xml:space="preserve">Мария Кръстева  – </w:t>
      </w:r>
      <w:r w:rsidRPr="000051CC">
        <w:rPr>
          <w:rFonts w:ascii="Times New Roman" w:hAnsi="Times New Roman" w:cs="Times New Roman"/>
        </w:rPr>
        <w:t>гл. спец. „СДТ“</w:t>
      </w:r>
    </w:p>
    <w:p w:rsidR="00831553" w:rsidRDefault="001A24A9" w:rsidP="00831553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2.13.</w:t>
      </w:r>
      <w:r w:rsidR="00831553"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Включване</w:t>
      </w:r>
      <w:r w:rsidR="00831553" w:rsidRPr="008315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31553"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="00831553" w:rsidRPr="008315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2026 г.</w:t>
      </w:r>
      <w:r w:rsidR="00831553"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="00831553" w:rsidRPr="008315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</w:t>
      </w:r>
      <w:r w:rsidR="00831553" w:rsidRPr="0083155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№69835.69.186</w:t>
      </w:r>
      <w:r w:rsidR="00831553"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31553" w:rsidRPr="008315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="00831553"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="00831553" w:rsidRPr="008315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наддаване</w:t>
      </w:r>
      <w:r w:rsidR="00831553"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31553" w:rsidRDefault="00831553" w:rsidP="00831553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831553" w:rsidRDefault="00831553" w:rsidP="0083155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Д</w:t>
      </w:r>
      <w:r w:rsidRPr="007D5A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окладва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051CC">
        <w:rPr>
          <w:bCs/>
        </w:rPr>
        <w:t xml:space="preserve"> </w:t>
      </w:r>
      <w:r w:rsidRPr="000051CC">
        <w:rPr>
          <w:rFonts w:ascii="Times New Roman" w:hAnsi="Times New Roman" w:cs="Times New Roman"/>
          <w:bCs/>
        </w:rPr>
        <w:t xml:space="preserve">Мария Кръстева  – </w:t>
      </w:r>
      <w:r w:rsidRPr="000051CC">
        <w:rPr>
          <w:rFonts w:ascii="Times New Roman" w:hAnsi="Times New Roman" w:cs="Times New Roman"/>
        </w:rPr>
        <w:t>гл. спец. „СДТ“</w:t>
      </w:r>
    </w:p>
    <w:p w:rsidR="00831553" w:rsidRDefault="00831553" w:rsidP="00831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hAnsi="Times New Roman" w:cs="Times New Roman"/>
        </w:rPr>
        <w:t>2.14.</w:t>
      </w:r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12A0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ключ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eastAsia="bg-BG"/>
        </w:rPr>
        <w:t>ване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Програмата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управление и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разпореждане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имотите-общинска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собственост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община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Стрелча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год. и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отдаване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под наем</w:t>
      </w:r>
      <w:r w:rsidRPr="00A12A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срок от </w:t>
      </w:r>
      <w:r w:rsidRPr="00A12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10 /десет/ </w:t>
      </w:r>
      <w:r w:rsidRPr="00A12A0E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години</w:t>
      </w:r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имоти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частна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общинска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собственост</w:t>
      </w:r>
      <w:proofErr w:type="spellEnd"/>
      <w:r w:rsidRPr="00A12A0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</w:t>
      </w:r>
      <w:r w:rsidRPr="00A12A0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землищ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</w:t>
      </w:r>
      <w:r w:rsidRPr="00A12A0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а </w:t>
      </w:r>
      <w:r w:rsidRPr="00A12A0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на </w:t>
      </w:r>
      <w:r w:rsidRPr="00A12A0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 Стрелча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с.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Дюлево</w:t>
      </w:r>
      <w:r w:rsidRPr="00A12A0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 </w:t>
      </w:r>
      <w:r w:rsidR="000E5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gramEnd"/>
      <w:r w:rsidRPr="00A12A0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Стрелча,</w:t>
      </w:r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чрез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провеждане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публичен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търг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тайно</w:t>
      </w:r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наддаване</w:t>
      </w:r>
      <w:proofErr w:type="spellEnd"/>
      <w:r w:rsidRPr="00A12A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831553" w:rsidRDefault="00831553" w:rsidP="00831553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831553" w:rsidRDefault="00831553" w:rsidP="00831553">
      <w:pPr>
        <w:spacing w:after="100" w:afterAutospacing="1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Докладва - </w:t>
      </w:r>
      <w:r w:rsidRPr="00A12A0E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Стоянка Панова - </w:t>
      </w:r>
      <w:r w:rsidRPr="00A12A0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Началник отдел „ХДЗЕТСУСДТ“</w:t>
      </w:r>
    </w:p>
    <w:p w:rsidR="00831553" w:rsidRDefault="00831553" w:rsidP="00831553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</w:p>
    <w:p w:rsidR="00831553" w:rsidRDefault="00831553" w:rsidP="00831553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2.15.</w:t>
      </w:r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</w:t>
      </w:r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ключ</w:t>
      </w:r>
      <w:proofErr w:type="spellStart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ване</w:t>
      </w:r>
      <w:proofErr w:type="spellEnd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="000E5AAE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в </w:t>
      </w:r>
      <w:proofErr w:type="spellStart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Програмата</w:t>
      </w:r>
      <w:proofErr w:type="spellEnd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за управление и </w:t>
      </w:r>
      <w:proofErr w:type="spellStart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разпореждане</w:t>
      </w:r>
      <w:proofErr w:type="spellEnd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с </w:t>
      </w:r>
      <w:proofErr w:type="spellStart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имоти-общинска</w:t>
      </w:r>
      <w:proofErr w:type="spellEnd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собственост</w:t>
      </w:r>
      <w:proofErr w:type="spellEnd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в община </w:t>
      </w:r>
      <w:proofErr w:type="spellStart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Стрелча</w:t>
      </w:r>
      <w:proofErr w:type="spellEnd"/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за 2026год. за </w:t>
      </w:r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proofErr w:type="spellStart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тдаване</w:t>
      </w:r>
      <w:proofErr w:type="spellEnd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под наем за срок от </w:t>
      </w:r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10 </w:t>
      </w:r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/</w:t>
      </w:r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десет</w:t>
      </w:r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/ </w:t>
      </w:r>
      <w:proofErr w:type="spellStart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години</w:t>
      </w:r>
      <w:proofErr w:type="spellEnd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част от </w:t>
      </w:r>
      <w:proofErr w:type="spellStart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имот</w:t>
      </w:r>
      <w:proofErr w:type="spellEnd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публична общинска собственост намиращ се в УПИ II-</w:t>
      </w:r>
      <w:proofErr w:type="spellStart"/>
      <w:proofErr w:type="gramStart"/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>Хотел,младежки</w:t>
      </w:r>
      <w:proofErr w:type="spellEnd"/>
      <w:proofErr w:type="gramEnd"/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дом, </w:t>
      </w:r>
      <w:proofErr w:type="spellStart"/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ОбНС</w:t>
      </w:r>
      <w:proofErr w:type="spellEnd"/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БНБ,  кв.64, </w:t>
      </w:r>
      <w:proofErr w:type="spellStart"/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>пл</w:t>
      </w:r>
      <w:proofErr w:type="spellEnd"/>
      <w:r w:rsidRPr="00831553">
        <w:rPr>
          <w:rFonts w:ascii="Times New Roman" w:eastAsia="Times New Roman" w:hAnsi="Times New Roman" w:cs="Times New Roman"/>
          <w:sz w:val="24"/>
          <w:szCs w:val="24"/>
          <w:lang w:eastAsia="bg-BG"/>
        </w:rPr>
        <w:t>.”Дружба” №2, гр. Стрелча</w:t>
      </w:r>
      <w:r w:rsidRPr="0083155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,</w:t>
      </w:r>
      <w:r w:rsidRPr="0083155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чрез </w:t>
      </w:r>
      <w:proofErr w:type="spellStart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провеждане</w:t>
      </w:r>
      <w:proofErr w:type="spellEnd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публичен </w:t>
      </w:r>
      <w:proofErr w:type="spellStart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търг</w:t>
      </w:r>
      <w:proofErr w:type="spellEnd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явно </w:t>
      </w:r>
      <w:proofErr w:type="spellStart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наддаване</w:t>
      </w:r>
      <w:proofErr w:type="spellEnd"/>
      <w:r w:rsidRPr="008315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</w:p>
    <w:p w:rsidR="00831553" w:rsidRDefault="00831553" w:rsidP="00831553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831553" w:rsidRDefault="00831553" w:rsidP="00831553">
      <w:pPr>
        <w:spacing w:after="100" w:afterAutospacing="1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Докладва - </w:t>
      </w:r>
      <w:r w:rsidRPr="00A12A0E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Стоянка Панова - </w:t>
      </w:r>
      <w:r w:rsidRPr="00A12A0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  <w:t>Началник отдел „ХДЗЕТСУСДТ“</w:t>
      </w:r>
    </w:p>
    <w:p w:rsidR="00AB412A" w:rsidRDefault="00AB412A" w:rsidP="00831553">
      <w:pPr>
        <w:spacing w:after="100" w:afterAutospacing="1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/>
        </w:rPr>
      </w:pPr>
    </w:p>
    <w:p w:rsidR="00AB412A" w:rsidRPr="00AB412A" w:rsidRDefault="00AB412A" w:rsidP="00AB412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31553" w:rsidRPr="00831553" w:rsidRDefault="00831553" w:rsidP="00831553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</w:p>
    <w:p w:rsidR="00C81E99" w:rsidRPr="00C81E99" w:rsidRDefault="00C81E99" w:rsidP="00AB412A">
      <w:pPr>
        <w:spacing w:line="276" w:lineRule="auto"/>
        <w:jc w:val="both"/>
        <w:rPr>
          <w:rFonts w:ascii="Book Antiqua" w:hAnsi="Book Antiqua"/>
          <w:sz w:val="24"/>
          <w:szCs w:val="24"/>
        </w:rPr>
      </w:pPr>
    </w:p>
    <w:p w:rsidR="009E4933" w:rsidRPr="002A6744" w:rsidRDefault="009E4933" w:rsidP="002A6744">
      <w:pPr>
        <w:pStyle w:val="a4"/>
        <w:numPr>
          <w:ilvl w:val="0"/>
          <w:numId w:val="5"/>
        </w:numPr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2A6744">
        <w:rPr>
          <w:rFonts w:ascii="Book Antiqua" w:hAnsi="Book Antiqua"/>
          <w:sz w:val="24"/>
          <w:szCs w:val="24"/>
        </w:rPr>
        <w:t xml:space="preserve">Питания. </w:t>
      </w:r>
    </w:p>
    <w:p w:rsidR="008D2AA8" w:rsidRPr="009E4933" w:rsidRDefault="008D2AA8" w:rsidP="00516733">
      <w:pPr>
        <w:pStyle w:val="a3"/>
        <w:ind w:left="-567" w:firstLine="851"/>
        <w:rPr>
          <w:rFonts w:ascii="Book Antiqua" w:hAnsi="Book Antiqua" w:cs="Arial"/>
          <w:sz w:val="24"/>
          <w:szCs w:val="24"/>
        </w:rPr>
      </w:pPr>
      <w:r w:rsidRPr="009E4933">
        <w:rPr>
          <w:rFonts w:ascii="Book Antiqua" w:hAnsi="Book Antiqua" w:cs="Arial"/>
          <w:sz w:val="24"/>
          <w:szCs w:val="24"/>
        </w:rPr>
        <w:t>С уважение,</w:t>
      </w:r>
    </w:p>
    <w:p w:rsidR="008D2AA8" w:rsidRPr="00B77031" w:rsidRDefault="007F552B" w:rsidP="00516733">
      <w:pPr>
        <w:pStyle w:val="a3"/>
        <w:ind w:left="-567" w:firstLine="851"/>
        <w:rPr>
          <w:rFonts w:ascii="Book Antiqua" w:hAnsi="Book Antiqua" w:cs="Arial"/>
          <w:b/>
          <w:sz w:val="24"/>
          <w:szCs w:val="24"/>
        </w:rPr>
      </w:pPr>
      <w:r w:rsidRPr="00B77031">
        <w:rPr>
          <w:rFonts w:ascii="Book Antiqua" w:hAnsi="Book Antiqua" w:cs="Arial"/>
          <w:b/>
          <w:sz w:val="24"/>
          <w:szCs w:val="24"/>
        </w:rPr>
        <w:t>ИНЖ. РАШКО ГЕНЧЕВ</w:t>
      </w:r>
    </w:p>
    <w:p w:rsidR="008D2AA8" w:rsidRPr="00B77031" w:rsidRDefault="0012296F" w:rsidP="00D519BD">
      <w:pPr>
        <w:pStyle w:val="a3"/>
        <w:ind w:firstLine="0"/>
        <w:rPr>
          <w:rFonts w:ascii="Book Antiqua" w:hAnsi="Book Antiqua" w:cs="Arial"/>
          <w:b/>
          <w:sz w:val="24"/>
          <w:szCs w:val="24"/>
        </w:rPr>
      </w:pPr>
      <w:r w:rsidRPr="00B77031">
        <w:rPr>
          <w:rFonts w:ascii="Book Antiqua" w:hAnsi="Book Antiqua" w:cs="Arial"/>
          <w:b/>
          <w:sz w:val="24"/>
          <w:szCs w:val="24"/>
        </w:rPr>
        <w:t xml:space="preserve">    </w:t>
      </w:r>
      <w:r w:rsidR="00091E19" w:rsidRPr="00B77031">
        <w:rPr>
          <w:rFonts w:ascii="Book Antiqua" w:hAnsi="Book Antiqua" w:cs="Arial"/>
          <w:b/>
          <w:sz w:val="24"/>
          <w:szCs w:val="24"/>
        </w:rPr>
        <w:t xml:space="preserve"> </w:t>
      </w:r>
      <w:r w:rsidR="008D2AA8" w:rsidRPr="00B77031">
        <w:rPr>
          <w:rFonts w:ascii="Book Antiqua" w:hAnsi="Book Antiqua" w:cs="Arial"/>
          <w:b/>
          <w:sz w:val="24"/>
          <w:szCs w:val="24"/>
        </w:rPr>
        <w:t>ПРЕДСЕДАТЕЛ НА ОБС-СТРЕЛЧА</w:t>
      </w:r>
    </w:p>
    <w:sectPr w:rsidR="008D2AA8" w:rsidRPr="00B77031" w:rsidSect="003E1E22">
      <w:pgSz w:w="11906" w:h="16838"/>
      <w:pgMar w:top="284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384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D3"/>
    <w:multiLevelType w:val="hybridMultilevel"/>
    <w:tmpl w:val="B1B6470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C31FD3"/>
    <w:multiLevelType w:val="hybridMultilevel"/>
    <w:tmpl w:val="DEF2A962"/>
    <w:lvl w:ilvl="0" w:tplc="0E040A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F43E8"/>
    <w:multiLevelType w:val="hybridMultilevel"/>
    <w:tmpl w:val="D47C15D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417B69"/>
    <w:multiLevelType w:val="hybridMultilevel"/>
    <w:tmpl w:val="5ABA2538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069D9"/>
    <w:multiLevelType w:val="hybridMultilevel"/>
    <w:tmpl w:val="D620358A"/>
    <w:lvl w:ilvl="0" w:tplc="48C644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C0ACB"/>
    <w:multiLevelType w:val="multilevel"/>
    <w:tmpl w:val="928A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3EC437BE"/>
    <w:multiLevelType w:val="hybridMultilevel"/>
    <w:tmpl w:val="2B8CF0BA"/>
    <w:lvl w:ilvl="0" w:tplc="B2A0392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46265659"/>
    <w:multiLevelType w:val="hybridMultilevel"/>
    <w:tmpl w:val="5BFE9FE2"/>
    <w:lvl w:ilvl="0" w:tplc="B5C03BC4">
      <w:start w:val="1"/>
      <w:numFmt w:val="decimal"/>
      <w:lvlText w:val="%1."/>
      <w:lvlJc w:val="left"/>
      <w:pPr>
        <w:ind w:left="1080" w:hanging="360"/>
      </w:pPr>
      <w:rPr>
        <w:rFonts w:eastAsia="Lucida Sans Unicode" w:cs="Arial" w:hint="default"/>
        <w:b/>
        <w:sz w:val="22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E97FE2"/>
    <w:multiLevelType w:val="multilevel"/>
    <w:tmpl w:val="5E509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8C82B5D"/>
    <w:multiLevelType w:val="hybridMultilevel"/>
    <w:tmpl w:val="A47CA6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17468B"/>
    <w:multiLevelType w:val="multilevel"/>
    <w:tmpl w:val="C838C6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77C64721"/>
    <w:multiLevelType w:val="hybridMultilevel"/>
    <w:tmpl w:val="CFAA5958"/>
    <w:lvl w:ilvl="0" w:tplc="B1D4861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7E1756"/>
    <w:multiLevelType w:val="multilevel"/>
    <w:tmpl w:val="1A60404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0"/>
  </w:num>
  <w:num w:numId="5">
    <w:abstractNumId w:val="9"/>
  </w:num>
  <w:num w:numId="6">
    <w:abstractNumId w:val="3"/>
  </w:num>
  <w:num w:numId="7">
    <w:abstractNumId w:val="12"/>
  </w:num>
  <w:num w:numId="8">
    <w:abstractNumId w:val="0"/>
  </w:num>
  <w:num w:numId="9">
    <w:abstractNumId w:val="7"/>
  </w:num>
  <w:num w:numId="10">
    <w:abstractNumId w:val="8"/>
  </w:num>
  <w:num w:numId="11">
    <w:abstractNumId w:val="2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82631"/>
    <w:rsid w:val="000051CC"/>
    <w:rsid w:val="00043A72"/>
    <w:rsid w:val="00044362"/>
    <w:rsid w:val="0005070A"/>
    <w:rsid w:val="00054E40"/>
    <w:rsid w:val="00091E19"/>
    <w:rsid w:val="0009200D"/>
    <w:rsid w:val="000A3980"/>
    <w:rsid w:val="000A3BD1"/>
    <w:rsid w:val="000B38AA"/>
    <w:rsid w:val="000B44E6"/>
    <w:rsid w:val="000E3F55"/>
    <w:rsid w:val="000E434D"/>
    <w:rsid w:val="000E5AAE"/>
    <w:rsid w:val="00105E24"/>
    <w:rsid w:val="001069CF"/>
    <w:rsid w:val="0011507A"/>
    <w:rsid w:val="0012296F"/>
    <w:rsid w:val="0014661D"/>
    <w:rsid w:val="00157A16"/>
    <w:rsid w:val="0016767A"/>
    <w:rsid w:val="00196656"/>
    <w:rsid w:val="001A24A9"/>
    <w:rsid w:val="001A5609"/>
    <w:rsid w:val="001B6E2A"/>
    <w:rsid w:val="001C0BB6"/>
    <w:rsid w:val="001C2432"/>
    <w:rsid w:val="001C3F22"/>
    <w:rsid w:val="001C791B"/>
    <w:rsid w:val="001D52E3"/>
    <w:rsid w:val="00226126"/>
    <w:rsid w:val="0024156B"/>
    <w:rsid w:val="002663C2"/>
    <w:rsid w:val="00272952"/>
    <w:rsid w:val="0027697B"/>
    <w:rsid w:val="00281C6B"/>
    <w:rsid w:val="002A6744"/>
    <w:rsid w:val="002D506B"/>
    <w:rsid w:val="002E26BB"/>
    <w:rsid w:val="00302E0E"/>
    <w:rsid w:val="00304782"/>
    <w:rsid w:val="00336047"/>
    <w:rsid w:val="0036274A"/>
    <w:rsid w:val="003628E7"/>
    <w:rsid w:val="003A6DC1"/>
    <w:rsid w:val="003E1E22"/>
    <w:rsid w:val="00401834"/>
    <w:rsid w:val="004102E8"/>
    <w:rsid w:val="00410DA7"/>
    <w:rsid w:val="0041194D"/>
    <w:rsid w:val="00416143"/>
    <w:rsid w:val="00416422"/>
    <w:rsid w:val="00432488"/>
    <w:rsid w:val="00432F4C"/>
    <w:rsid w:val="004448D4"/>
    <w:rsid w:val="0044532D"/>
    <w:rsid w:val="00447321"/>
    <w:rsid w:val="00497A1F"/>
    <w:rsid w:val="004A56AB"/>
    <w:rsid w:val="004C3B42"/>
    <w:rsid w:val="004D08B9"/>
    <w:rsid w:val="004D133F"/>
    <w:rsid w:val="004F32FA"/>
    <w:rsid w:val="00505A1F"/>
    <w:rsid w:val="00516733"/>
    <w:rsid w:val="005231FB"/>
    <w:rsid w:val="00525BFF"/>
    <w:rsid w:val="00547963"/>
    <w:rsid w:val="00547A71"/>
    <w:rsid w:val="0056018F"/>
    <w:rsid w:val="005A19B0"/>
    <w:rsid w:val="005B4329"/>
    <w:rsid w:val="00667354"/>
    <w:rsid w:val="006927A4"/>
    <w:rsid w:val="006B5B2A"/>
    <w:rsid w:val="00705BF4"/>
    <w:rsid w:val="00741615"/>
    <w:rsid w:val="00755667"/>
    <w:rsid w:val="0076002C"/>
    <w:rsid w:val="007D5AE4"/>
    <w:rsid w:val="007E746B"/>
    <w:rsid w:val="007F026C"/>
    <w:rsid w:val="007F253D"/>
    <w:rsid w:val="007F4562"/>
    <w:rsid w:val="007F552B"/>
    <w:rsid w:val="00804543"/>
    <w:rsid w:val="00817FB9"/>
    <w:rsid w:val="00831553"/>
    <w:rsid w:val="00847CCD"/>
    <w:rsid w:val="008750BE"/>
    <w:rsid w:val="00876883"/>
    <w:rsid w:val="00895BDA"/>
    <w:rsid w:val="008A64C8"/>
    <w:rsid w:val="008D2AA8"/>
    <w:rsid w:val="008D5854"/>
    <w:rsid w:val="008E13F0"/>
    <w:rsid w:val="00955C54"/>
    <w:rsid w:val="00973EFA"/>
    <w:rsid w:val="009A6DE2"/>
    <w:rsid w:val="009C32E7"/>
    <w:rsid w:val="009D4622"/>
    <w:rsid w:val="009E4933"/>
    <w:rsid w:val="009F0801"/>
    <w:rsid w:val="009F6939"/>
    <w:rsid w:val="00A23B34"/>
    <w:rsid w:val="00A32830"/>
    <w:rsid w:val="00A40BAB"/>
    <w:rsid w:val="00A82140"/>
    <w:rsid w:val="00A847A5"/>
    <w:rsid w:val="00AB412A"/>
    <w:rsid w:val="00AB4EFA"/>
    <w:rsid w:val="00AC31C2"/>
    <w:rsid w:val="00AD175C"/>
    <w:rsid w:val="00B26BD2"/>
    <w:rsid w:val="00B30B4F"/>
    <w:rsid w:val="00B56D91"/>
    <w:rsid w:val="00B77031"/>
    <w:rsid w:val="00BA0DDC"/>
    <w:rsid w:val="00BC0E21"/>
    <w:rsid w:val="00BD1283"/>
    <w:rsid w:val="00BF5428"/>
    <w:rsid w:val="00C377C9"/>
    <w:rsid w:val="00C50B9C"/>
    <w:rsid w:val="00C81E99"/>
    <w:rsid w:val="00CD271C"/>
    <w:rsid w:val="00D317ED"/>
    <w:rsid w:val="00D519BD"/>
    <w:rsid w:val="00D54187"/>
    <w:rsid w:val="00D964EE"/>
    <w:rsid w:val="00DA59AB"/>
    <w:rsid w:val="00DA5C55"/>
    <w:rsid w:val="00DD2F8B"/>
    <w:rsid w:val="00E049C2"/>
    <w:rsid w:val="00E14E5D"/>
    <w:rsid w:val="00E30F01"/>
    <w:rsid w:val="00E40C9E"/>
    <w:rsid w:val="00E415C9"/>
    <w:rsid w:val="00E538E2"/>
    <w:rsid w:val="00E82631"/>
    <w:rsid w:val="00E87AC7"/>
    <w:rsid w:val="00E95D4F"/>
    <w:rsid w:val="00EF091B"/>
    <w:rsid w:val="00EF7BEE"/>
    <w:rsid w:val="00F11FD7"/>
    <w:rsid w:val="00F26A29"/>
    <w:rsid w:val="00F728C1"/>
    <w:rsid w:val="00FA2071"/>
    <w:rsid w:val="00FB2D93"/>
    <w:rsid w:val="00FE0822"/>
    <w:rsid w:val="00FE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B8292"/>
  <w15:docId w15:val="{96602E14-07BA-425D-BB73-5D9B9E94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6BB"/>
  </w:style>
  <w:style w:type="paragraph" w:styleId="1">
    <w:name w:val="heading 1"/>
    <w:basedOn w:val="a"/>
    <w:next w:val="a"/>
    <w:link w:val="10"/>
    <w:uiPriority w:val="9"/>
    <w:qFormat/>
    <w:rsid w:val="00C81E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07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4">
    <w:name w:val="List Paragraph"/>
    <w:basedOn w:val="a"/>
    <w:uiPriority w:val="34"/>
    <w:qFormat/>
    <w:rsid w:val="00AD17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7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6767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C2432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8">
    <w:name w:val="Горен колонтитул Знак"/>
    <w:basedOn w:val="a0"/>
    <w:link w:val="a7"/>
    <w:uiPriority w:val="99"/>
    <w:rsid w:val="001C243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16">
    <w:name w:val="Font Style16"/>
    <w:basedOn w:val="a0"/>
    <w:rsid w:val="009E4933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basedOn w:val="a0"/>
    <w:rsid w:val="009E4933"/>
    <w:rPr>
      <w:rFonts w:ascii="Arial" w:hAnsi="Arial" w:cs="Arial" w:hint="default"/>
      <w:b/>
      <w:bCs/>
      <w:sz w:val="24"/>
      <w:szCs w:val="24"/>
    </w:rPr>
  </w:style>
  <w:style w:type="character" w:customStyle="1" w:styleId="FontStyle199">
    <w:name w:val="Font Style199"/>
    <w:basedOn w:val="a0"/>
    <w:rsid w:val="009E4933"/>
    <w:rPr>
      <w:rFonts w:ascii="Arial" w:hAnsi="Arial" w:cs="Arial"/>
      <w:sz w:val="20"/>
      <w:szCs w:val="20"/>
    </w:rPr>
  </w:style>
  <w:style w:type="character" w:customStyle="1" w:styleId="FontStyle12">
    <w:name w:val="Font Style12"/>
    <w:basedOn w:val="a0"/>
    <w:rsid w:val="009E4933"/>
    <w:rPr>
      <w:rFonts w:ascii="Times New Roman" w:hAnsi="Times New Roman" w:cs="Times New Roman"/>
      <w:b/>
      <w:bCs/>
      <w:sz w:val="18"/>
      <w:szCs w:val="18"/>
    </w:rPr>
  </w:style>
  <w:style w:type="paragraph" w:customStyle="1" w:styleId="western">
    <w:name w:val="western"/>
    <w:basedOn w:val="a"/>
    <w:rsid w:val="008A6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9">
    <w:name w:val="Strong"/>
    <w:qFormat/>
    <w:rsid w:val="008A64C8"/>
    <w:rPr>
      <w:b/>
      <w:bCs/>
    </w:rPr>
  </w:style>
  <w:style w:type="character" w:customStyle="1" w:styleId="10">
    <w:name w:val="Заглавие 1 Знак"/>
    <w:basedOn w:val="a0"/>
    <w:link w:val="1"/>
    <w:uiPriority w:val="9"/>
    <w:rsid w:val="00C81E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24AC3-84A2-4CE4-92A7-41AB92C56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3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154</cp:revision>
  <cp:lastPrinted>2026-07-15T07:39:00Z</cp:lastPrinted>
  <dcterms:created xsi:type="dcterms:W3CDTF">2024-12-04T12:44:00Z</dcterms:created>
  <dcterms:modified xsi:type="dcterms:W3CDTF">2026-08-19T10:24:00Z</dcterms:modified>
</cp:coreProperties>
</file>